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BAE5A" w14:textId="4C1626E0" w:rsidR="00FF0E17" w:rsidRPr="00682D8C" w:rsidRDefault="00CB01AA" w:rsidP="00FF0E17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682D8C">
        <w:rPr>
          <w:rFonts w:ascii="Times New Roman" w:hAnsi="Times New Roman" w:cs="Times New Roman"/>
          <w:b/>
          <w:sz w:val="20"/>
          <w:szCs w:val="20"/>
        </w:rPr>
        <w:t>GEMINI TECH SERVICES, LLC</w:t>
      </w:r>
      <w:r w:rsidR="00E21331"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</w:p>
    <w:p w14:paraId="7B03132F" w14:textId="08DE39AB" w:rsidR="00D67CF9" w:rsidRDefault="0046323E" w:rsidP="00FF0E1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82D8C">
        <w:rPr>
          <w:rFonts w:ascii="Times New Roman" w:hAnsi="Times New Roman" w:cs="Times New Roman"/>
          <w:sz w:val="20"/>
          <w:szCs w:val="20"/>
        </w:rPr>
        <w:t>5019 E I-20, Frontage Rd</w:t>
      </w:r>
      <w:r w:rsidR="00E21331">
        <w:rPr>
          <w:rFonts w:ascii="Times New Roman" w:hAnsi="Times New Roman" w:cs="Times New Roman"/>
          <w:sz w:val="20"/>
          <w:szCs w:val="20"/>
        </w:rPr>
        <w:tab/>
      </w:r>
      <w:r w:rsidR="00E21331">
        <w:rPr>
          <w:rFonts w:ascii="Times New Roman" w:hAnsi="Times New Roman" w:cs="Times New Roman"/>
          <w:sz w:val="20"/>
          <w:szCs w:val="20"/>
        </w:rPr>
        <w:tab/>
      </w:r>
      <w:r w:rsidR="00E21331">
        <w:rPr>
          <w:rFonts w:ascii="Times New Roman" w:hAnsi="Times New Roman" w:cs="Times New Roman"/>
          <w:sz w:val="20"/>
          <w:szCs w:val="20"/>
        </w:rPr>
        <w:tab/>
      </w:r>
      <w:r w:rsidR="00E21331">
        <w:rPr>
          <w:rFonts w:ascii="Times New Roman" w:hAnsi="Times New Roman" w:cs="Times New Roman"/>
          <w:sz w:val="20"/>
          <w:szCs w:val="20"/>
        </w:rPr>
        <w:tab/>
      </w:r>
      <w:r w:rsidR="00D92AA8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59239B43" w14:textId="77777777" w:rsidR="00B74D79" w:rsidRDefault="0046323E" w:rsidP="00FF0E1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82D8C">
        <w:rPr>
          <w:rFonts w:ascii="Times New Roman" w:hAnsi="Times New Roman" w:cs="Times New Roman"/>
          <w:sz w:val="20"/>
          <w:szCs w:val="20"/>
        </w:rPr>
        <w:t>Willow Park, TX 76087</w:t>
      </w:r>
      <w:r w:rsidR="00B73F9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6943B5F" w14:textId="77777777" w:rsidR="00B74D79" w:rsidRDefault="00B74D79" w:rsidP="00FF0E1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6A290D3" w14:textId="77777777" w:rsidR="00B74D79" w:rsidRDefault="00B74D79" w:rsidP="00FF0E1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0DBDAFD" w14:textId="77777777" w:rsidR="00B74D79" w:rsidRDefault="00B74D79" w:rsidP="00FF0E1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EF3D30F" w14:textId="77777777" w:rsidR="00754617" w:rsidRPr="00754617" w:rsidRDefault="00754617" w:rsidP="0075461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27BF666" w14:textId="77777777" w:rsidR="00754617" w:rsidRDefault="00754617" w:rsidP="0075461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617">
        <w:rPr>
          <w:rFonts w:ascii="Times New Roman" w:hAnsi="Times New Roman" w:cs="Times New Roman"/>
          <w:b/>
          <w:sz w:val="28"/>
          <w:szCs w:val="28"/>
        </w:rPr>
        <w:t xml:space="preserve">90-DAY NEW HIRE PERFORMANCE </w:t>
      </w:r>
    </w:p>
    <w:p w14:paraId="2AF4B760" w14:textId="58A869BD" w:rsidR="00754617" w:rsidRPr="00754617" w:rsidRDefault="00754617" w:rsidP="0075461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617">
        <w:rPr>
          <w:rFonts w:ascii="Times New Roman" w:hAnsi="Times New Roman" w:cs="Times New Roman"/>
          <w:b/>
          <w:sz w:val="28"/>
          <w:szCs w:val="28"/>
        </w:rPr>
        <w:t>EVALUATION FORM</w:t>
      </w:r>
    </w:p>
    <w:p w14:paraId="092B97F3" w14:textId="77777777" w:rsidR="00754617" w:rsidRPr="00754617" w:rsidRDefault="00754617" w:rsidP="0075461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FB384EA" w14:textId="77777777" w:rsidR="00754617" w:rsidRPr="00754617" w:rsidRDefault="00754617" w:rsidP="00754617">
      <w:pPr>
        <w:pStyle w:val="NoSpacing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754617">
        <w:rPr>
          <w:rFonts w:ascii="Times New Roman" w:hAnsi="Times New Roman" w:cs="Times New Roman"/>
          <w:b/>
          <w:sz w:val="28"/>
          <w:szCs w:val="20"/>
        </w:rPr>
        <w:t>Rating Scale</w:t>
      </w:r>
    </w:p>
    <w:p w14:paraId="34FEF434" w14:textId="56E88D27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 xml:space="preserve">1.0-1.9 </w:t>
      </w:r>
      <w:r w:rsidRPr="00754617">
        <w:rPr>
          <w:rFonts w:ascii="Times New Roman" w:hAnsi="Times New Roman" w:cs="Times New Roman"/>
          <w:b/>
          <w:sz w:val="24"/>
          <w:szCs w:val="24"/>
        </w:rPr>
        <w:t xml:space="preserve">Unacceptable </w:t>
      </w:r>
      <w:r w:rsidRPr="00754617">
        <w:rPr>
          <w:rFonts w:ascii="Times New Roman" w:hAnsi="Times New Roman" w:cs="Times New Roman"/>
          <w:sz w:val="24"/>
          <w:szCs w:val="24"/>
        </w:rPr>
        <w:t>– Work performance is inadequate and inferior to the standards of</w:t>
      </w:r>
    </w:p>
    <w:p w14:paraId="33EB37A6" w14:textId="77777777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>performance required for the position.  Performance at this level cannot be permitted to continue.</w:t>
      </w:r>
    </w:p>
    <w:p w14:paraId="61C29D17" w14:textId="428AD2D2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 xml:space="preserve">2.0-2.9 </w:t>
      </w:r>
      <w:r w:rsidRPr="00754617">
        <w:rPr>
          <w:rFonts w:ascii="Times New Roman" w:hAnsi="Times New Roman" w:cs="Times New Roman"/>
          <w:b/>
          <w:sz w:val="24"/>
          <w:szCs w:val="24"/>
        </w:rPr>
        <w:t>Needs Improvement</w:t>
      </w:r>
      <w:r w:rsidRPr="00754617">
        <w:rPr>
          <w:rFonts w:ascii="Times New Roman" w:hAnsi="Times New Roman" w:cs="Times New Roman"/>
          <w:sz w:val="24"/>
          <w:szCs w:val="24"/>
        </w:rPr>
        <w:t xml:space="preserve"> – Work does not consistently meet the standards of performance for</w:t>
      </w:r>
    </w:p>
    <w:p w14:paraId="021167A2" w14:textId="77777777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>the position.  Serious effort is needed to improve performance.</w:t>
      </w:r>
    </w:p>
    <w:p w14:paraId="70C15105" w14:textId="1316B2AF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 xml:space="preserve">3.0-3.9 </w:t>
      </w:r>
      <w:r w:rsidRPr="00754617">
        <w:rPr>
          <w:rFonts w:ascii="Times New Roman" w:hAnsi="Times New Roman" w:cs="Times New Roman"/>
          <w:b/>
          <w:sz w:val="24"/>
          <w:szCs w:val="24"/>
        </w:rPr>
        <w:t>Meets Expectations</w:t>
      </w:r>
      <w:r w:rsidRPr="00754617">
        <w:rPr>
          <w:rFonts w:ascii="Times New Roman" w:hAnsi="Times New Roman" w:cs="Times New Roman"/>
          <w:sz w:val="24"/>
          <w:szCs w:val="24"/>
        </w:rPr>
        <w:t xml:space="preserve"> – Work performance consistently meets the standards of performance</w:t>
      </w:r>
    </w:p>
    <w:p w14:paraId="434E1C3D" w14:textId="77777777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>for the position.</w:t>
      </w:r>
    </w:p>
    <w:p w14:paraId="269E1E76" w14:textId="7B07B781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 xml:space="preserve">4.0-4.5 </w:t>
      </w:r>
      <w:r w:rsidRPr="00754617">
        <w:rPr>
          <w:rFonts w:ascii="Times New Roman" w:hAnsi="Times New Roman" w:cs="Times New Roman"/>
          <w:b/>
          <w:sz w:val="24"/>
          <w:szCs w:val="24"/>
        </w:rPr>
        <w:t>Exceeds Expectations</w:t>
      </w:r>
      <w:r w:rsidRPr="00754617">
        <w:rPr>
          <w:rFonts w:ascii="Times New Roman" w:hAnsi="Times New Roman" w:cs="Times New Roman"/>
          <w:sz w:val="24"/>
          <w:szCs w:val="24"/>
        </w:rPr>
        <w:t xml:space="preserve"> – Work performance is consistently above the standard of</w:t>
      </w:r>
    </w:p>
    <w:p w14:paraId="1B036797" w14:textId="77777777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>performance for the position.</w:t>
      </w:r>
    </w:p>
    <w:p w14:paraId="6CA9D3B6" w14:textId="54BDB7A2" w:rsidR="00754617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 xml:space="preserve">4.6-5.0 </w:t>
      </w:r>
      <w:r w:rsidRPr="00754617">
        <w:rPr>
          <w:rFonts w:ascii="Times New Roman" w:hAnsi="Times New Roman" w:cs="Times New Roman"/>
          <w:b/>
          <w:sz w:val="24"/>
          <w:szCs w:val="24"/>
        </w:rPr>
        <w:t>Outstanding Performance</w:t>
      </w:r>
      <w:r w:rsidRPr="00754617">
        <w:rPr>
          <w:rFonts w:ascii="Times New Roman" w:hAnsi="Times New Roman" w:cs="Times New Roman"/>
          <w:sz w:val="24"/>
          <w:szCs w:val="24"/>
        </w:rPr>
        <w:t xml:space="preserve"> – Work performance is </w:t>
      </w:r>
      <w:r>
        <w:rPr>
          <w:rFonts w:ascii="Times New Roman" w:hAnsi="Times New Roman" w:cs="Times New Roman"/>
          <w:sz w:val="24"/>
          <w:szCs w:val="24"/>
        </w:rPr>
        <w:t>always</w:t>
      </w:r>
      <w:r w:rsidRPr="00754617">
        <w:rPr>
          <w:rFonts w:ascii="Times New Roman" w:hAnsi="Times New Roman" w:cs="Times New Roman"/>
          <w:sz w:val="24"/>
          <w:szCs w:val="24"/>
        </w:rPr>
        <w:t xml:space="preserve"> superior to the standards</w:t>
      </w:r>
    </w:p>
    <w:p w14:paraId="328238F5" w14:textId="4A2BCE60" w:rsidR="00B74D79" w:rsidRPr="00754617" w:rsidRDefault="00754617" w:rsidP="0075461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4617">
        <w:rPr>
          <w:rFonts w:ascii="Times New Roman" w:hAnsi="Times New Roman" w:cs="Times New Roman"/>
          <w:sz w:val="24"/>
          <w:szCs w:val="24"/>
        </w:rPr>
        <w:t>required for the job.</w:t>
      </w:r>
    </w:p>
    <w:sectPr w:rsidR="00B74D79" w:rsidRPr="00754617" w:rsidSect="00754617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0" w:h="15840"/>
      <w:pgMar w:top="1440" w:right="1440" w:bottom="1440" w:left="1440" w:header="720" w:footer="8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BA7AF" w14:textId="77777777" w:rsidR="00630A65" w:rsidRDefault="00630A65" w:rsidP="00642C7A">
      <w:pPr>
        <w:spacing w:after="0" w:line="240" w:lineRule="auto"/>
      </w:pPr>
      <w:r>
        <w:separator/>
      </w:r>
    </w:p>
  </w:endnote>
  <w:endnote w:type="continuationSeparator" w:id="0">
    <w:p w14:paraId="20E97197" w14:textId="77777777" w:rsidR="00630A65" w:rsidRDefault="00630A65" w:rsidP="0064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484BD" w14:textId="77777777" w:rsidR="0028132A" w:rsidRPr="00556CB1" w:rsidRDefault="0028132A" w:rsidP="000A4B24">
    <w:pPr>
      <w:pStyle w:val="Footer"/>
      <w:jc w:val="center"/>
      <w:rPr>
        <w:rFonts w:ascii="Times New Roman" w:hAnsi="Times New Roman" w:cs="Times New Roman"/>
        <w:b/>
        <w:sz w:val="16"/>
        <w:szCs w:val="16"/>
      </w:rPr>
    </w:pPr>
    <w:r w:rsidRPr="00556CB1">
      <w:rPr>
        <w:rFonts w:ascii="Times New Roman" w:hAnsi="Times New Roman" w:cs="Times New Roman"/>
        <w:b/>
        <w:sz w:val="16"/>
        <w:szCs w:val="16"/>
      </w:rPr>
      <w:t>Gemini Tech Services, LLC</w:t>
    </w:r>
  </w:p>
  <w:p w14:paraId="34351483" w14:textId="77777777" w:rsidR="0028132A" w:rsidRPr="00556CB1" w:rsidRDefault="0028132A" w:rsidP="000A4B24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556CB1">
      <w:rPr>
        <w:rFonts w:ascii="Times New Roman" w:hAnsi="Times New Roman" w:cs="Times New Roman"/>
        <w:sz w:val="16"/>
        <w:szCs w:val="16"/>
      </w:rPr>
      <w:t xml:space="preserve">5019 E. I-20, Frontage Rd, Willow Park, TX 76087 / (T) 682-708-8581 / </w:t>
    </w:r>
    <w:hyperlink r:id="rId1" w:history="1">
      <w:r w:rsidRPr="00556CB1">
        <w:rPr>
          <w:rStyle w:val="Hyperlink"/>
          <w:rFonts w:ascii="Times New Roman" w:hAnsi="Times New Roman" w:cs="Times New Roman"/>
          <w:sz w:val="16"/>
          <w:szCs w:val="16"/>
        </w:rPr>
        <w:t>www.geminitechservices.com</w:t>
      </w:r>
    </w:hyperlink>
  </w:p>
  <w:p w14:paraId="6168437C" w14:textId="600762DE" w:rsidR="0028132A" w:rsidRPr="00556CB1" w:rsidRDefault="0028132A" w:rsidP="000A4B24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556CB1">
      <w:rPr>
        <w:rFonts w:ascii="Times New Roman" w:hAnsi="Times New Roman" w:cs="Times New Roman"/>
        <w:sz w:val="16"/>
        <w:szCs w:val="16"/>
      </w:rPr>
      <w:t>Small Business Administration Certified 8(a) and Economically Disadvantaged – Woman Owned /Minority Owned Small Business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5CADE" w14:textId="77777777" w:rsidR="00630A65" w:rsidRDefault="00630A65" w:rsidP="00642C7A">
      <w:pPr>
        <w:spacing w:after="0" w:line="240" w:lineRule="auto"/>
      </w:pPr>
      <w:r>
        <w:separator/>
      </w:r>
    </w:p>
  </w:footnote>
  <w:footnote w:type="continuationSeparator" w:id="0">
    <w:p w14:paraId="2C0C21D5" w14:textId="77777777" w:rsidR="00630A65" w:rsidRDefault="00630A65" w:rsidP="0064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B3A67" w14:textId="77777777" w:rsidR="0028132A" w:rsidRDefault="0028132A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0" allowOverlap="1" wp14:anchorId="38E6EA21" wp14:editId="0DB0CD3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6342380"/>
          <wp:effectExtent l="0" t="0" r="6350" b="1270"/>
          <wp:wrapNone/>
          <wp:docPr id="5" name="Picture 5" descr="GTS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TS Sta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342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16B63" w14:textId="77777777" w:rsidR="0028132A" w:rsidRPr="0020161A" w:rsidRDefault="0028132A" w:rsidP="00CE3FFF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0" allowOverlap="1" wp14:anchorId="52BE10B9" wp14:editId="60945D3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6342380"/>
          <wp:effectExtent l="0" t="0" r="6350" b="1270"/>
          <wp:wrapNone/>
          <wp:docPr id="3" name="Picture 6" descr="GTS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TS Sta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342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0161A">
      <w:rPr>
        <w:noProof/>
      </w:rPr>
      <w:drawing>
        <wp:inline distT="0" distB="0" distL="0" distR="0" wp14:anchorId="36C85F1F" wp14:editId="3FF5E9D3">
          <wp:extent cx="784818" cy="845972"/>
          <wp:effectExtent l="19050" t="0" r="0" b="0"/>
          <wp:docPr id="4" name="Picture 0" descr="GTS Star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S Star - Smal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3030" cy="844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0161A">
      <w:rPr>
        <w:sz w:val="56"/>
        <w:szCs w:val="5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4CDCB" w14:textId="77777777" w:rsidR="0028132A" w:rsidRDefault="0028132A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0" allowOverlap="1" wp14:anchorId="58181B05" wp14:editId="2FD160B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6342380"/>
          <wp:effectExtent l="0" t="0" r="6350" b="1270"/>
          <wp:wrapNone/>
          <wp:docPr id="1" name="Picture 4" descr="GTS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TS Sta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342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3C638DC"/>
    <w:lvl w:ilvl="0">
      <w:start w:val="1"/>
      <w:numFmt w:val="bullet"/>
      <w:pStyle w:val="ListBullet"/>
      <w:lvlText w:val="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2A5492"/>
        <w:sz w:val="24"/>
        <w:szCs w:val="24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A1F38"/>
    <w:multiLevelType w:val="hybridMultilevel"/>
    <w:tmpl w:val="5AC8FE8A"/>
    <w:lvl w:ilvl="0" w:tplc="E736BFE6">
      <w:start w:val="972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C6AE9"/>
    <w:multiLevelType w:val="multilevel"/>
    <w:tmpl w:val="4B0678DC"/>
    <w:lvl w:ilvl="0">
      <w:start w:val="1"/>
      <w:numFmt w:val="decimal"/>
      <w:pStyle w:val="Heading1"/>
      <w:lvlText w:val="%1.0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4BF3CE5"/>
    <w:multiLevelType w:val="hybridMultilevel"/>
    <w:tmpl w:val="09485FAC"/>
    <w:lvl w:ilvl="0" w:tplc="4E9893BC">
      <w:start w:val="2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F2CB6"/>
    <w:multiLevelType w:val="hybridMultilevel"/>
    <w:tmpl w:val="A12EE99C"/>
    <w:lvl w:ilvl="0" w:tplc="B2F2A49C">
      <w:start w:val="7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75522"/>
    <w:multiLevelType w:val="hybridMultilevel"/>
    <w:tmpl w:val="B0205A32"/>
    <w:lvl w:ilvl="0" w:tplc="D6BC86D2">
      <w:start w:val="24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22BF8"/>
    <w:multiLevelType w:val="hybridMultilevel"/>
    <w:tmpl w:val="F692E2E8"/>
    <w:lvl w:ilvl="0" w:tplc="73D6403E">
      <w:start w:val="97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63FB6"/>
    <w:multiLevelType w:val="hybridMultilevel"/>
    <w:tmpl w:val="2CEE1A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A666A"/>
    <w:multiLevelType w:val="hybridMultilevel"/>
    <w:tmpl w:val="D3DC4772"/>
    <w:lvl w:ilvl="0" w:tplc="43D83D36">
      <w:start w:val="21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105C0"/>
    <w:multiLevelType w:val="hybridMultilevel"/>
    <w:tmpl w:val="2CEE1A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4D"/>
    <w:rsid w:val="00052D05"/>
    <w:rsid w:val="00057F4D"/>
    <w:rsid w:val="0009189B"/>
    <w:rsid w:val="000A2866"/>
    <w:rsid w:val="000A4B24"/>
    <w:rsid w:val="00127406"/>
    <w:rsid w:val="00135528"/>
    <w:rsid w:val="001A62C4"/>
    <w:rsid w:val="001C561E"/>
    <w:rsid w:val="0020161A"/>
    <w:rsid w:val="002253A4"/>
    <w:rsid w:val="002265A6"/>
    <w:rsid w:val="002424CE"/>
    <w:rsid w:val="0028132A"/>
    <w:rsid w:val="002A0C62"/>
    <w:rsid w:val="002A6D8F"/>
    <w:rsid w:val="002B78CE"/>
    <w:rsid w:val="002C5E53"/>
    <w:rsid w:val="002D49EA"/>
    <w:rsid w:val="002D7BFC"/>
    <w:rsid w:val="002E3090"/>
    <w:rsid w:val="00315B5A"/>
    <w:rsid w:val="003260A2"/>
    <w:rsid w:val="003565E4"/>
    <w:rsid w:val="003914FB"/>
    <w:rsid w:val="003E490B"/>
    <w:rsid w:val="003F45CD"/>
    <w:rsid w:val="0044628F"/>
    <w:rsid w:val="0046323E"/>
    <w:rsid w:val="004663CD"/>
    <w:rsid w:val="00477801"/>
    <w:rsid w:val="004C05F3"/>
    <w:rsid w:val="004C32EA"/>
    <w:rsid w:val="004E350F"/>
    <w:rsid w:val="004E7DE5"/>
    <w:rsid w:val="00540BB3"/>
    <w:rsid w:val="00556CB1"/>
    <w:rsid w:val="005735F2"/>
    <w:rsid w:val="005810D6"/>
    <w:rsid w:val="00591E90"/>
    <w:rsid w:val="0059303D"/>
    <w:rsid w:val="005A192D"/>
    <w:rsid w:val="005B5A0F"/>
    <w:rsid w:val="005B6FD0"/>
    <w:rsid w:val="005C7EA3"/>
    <w:rsid w:val="005E0427"/>
    <w:rsid w:val="005E4155"/>
    <w:rsid w:val="006211EC"/>
    <w:rsid w:val="00630A65"/>
    <w:rsid w:val="00631BE2"/>
    <w:rsid w:val="00640D13"/>
    <w:rsid w:val="00642C7A"/>
    <w:rsid w:val="00682D8C"/>
    <w:rsid w:val="006A4B1D"/>
    <w:rsid w:val="006D180F"/>
    <w:rsid w:val="0072657F"/>
    <w:rsid w:val="007411B8"/>
    <w:rsid w:val="00752028"/>
    <w:rsid w:val="00754617"/>
    <w:rsid w:val="00762793"/>
    <w:rsid w:val="007907AB"/>
    <w:rsid w:val="007B6A5E"/>
    <w:rsid w:val="007D35CE"/>
    <w:rsid w:val="007D6400"/>
    <w:rsid w:val="007E53AF"/>
    <w:rsid w:val="007F0DC2"/>
    <w:rsid w:val="00805A22"/>
    <w:rsid w:val="00821505"/>
    <w:rsid w:val="00836FA3"/>
    <w:rsid w:val="0084536B"/>
    <w:rsid w:val="00880824"/>
    <w:rsid w:val="008849D5"/>
    <w:rsid w:val="00897F0B"/>
    <w:rsid w:val="00920CF1"/>
    <w:rsid w:val="00932C0F"/>
    <w:rsid w:val="00934E94"/>
    <w:rsid w:val="0099508C"/>
    <w:rsid w:val="009C00B4"/>
    <w:rsid w:val="009E2F3B"/>
    <w:rsid w:val="009E4919"/>
    <w:rsid w:val="009F00E2"/>
    <w:rsid w:val="00A07D27"/>
    <w:rsid w:val="00A65BD3"/>
    <w:rsid w:val="00A71098"/>
    <w:rsid w:val="00AA3A82"/>
    <w:rsid w:val="00B305D2"/>
    <w:rsid w:val="00B53362"/>
    <w:rsid w:val="00B54F80"/>
    <w:rsid w:val="00B73F97"/>
    <w:rsid w:val="00B74D79"/>
    <w:rsid w:val="00B7796E"/>
    <w:rsid w:val="00BA2804"/>
    <w:rsid w:val="00BB54AA"/>
    <w:rsid w:val="00BC269D"/>
    <w:rsid w:val="00C274CA"/>
    <w:rsid w:val="00C3636B"/>
    <w:rsid w:val="00C37482"/>
    <w:rsid w:val="00C5057D"/>
    <w:rsid w:val="00C5407A"/>
    <w:rsid w:val="00C57EB7"/>
    <w:rsid w:val="00C93E32"/>
    <w:rsid w:val="00C953F7"/>
    <w:rsid w:val="00C95734"/>
    <w:rsid w:val="00C95E04"/>
    <w:rsid w:val="00CA55F9"/>
    <w:rsid w:val="00CB01AA"/>
    <w:rsid w:val="00CB5976"/>
    <w:rsid w:val="00CC3072"/>
    <w:rsid w:val="00CE3FFF"/>
    <w:rsid w:val="00D108A6"/>
    <w:rsid w:val="00D22A7B"/>
    <w:rsid w:val="00D25B58"/>
    <w:rsid w:val="00D5161D"/>
    <w:rsid w:val="00D51D38"/>
    <w:rsid w:val="00D67CF9"/>
    <w:rsid w:val="00D92AA8"/>
    <w:rsid w:val="00D93E2A"/>
    <w:rsid w:val="00DA64DB"/>
    <w:rsid w:val="00DC3017"/>
    <w:rsid w:val="00DD6B16"/>
    <w:rsid w:val="00DD7123"/>
    <w:rsid w:val="00DF2311"/>
    <w:rsid w:val="00E0716A"/>
    <w:rsid w:val="00E1571D"/>
    <w:rsid w:val="00E21331"/>
    <w:rsid w:val="00E41D79"/>
    <w:rsid w:val="00E94A3A"/>
    <w:rsid w:val="00E95A82"/>
    <w:rsid w:val="00ED44FE"/>
    <w:rsid w:val="00EE1DBB"/>
    <w:rsid w:val="00F1599B"/>
    <w:rsid w:val="00F40FB1"/>
    <w:rsid w:val="00F56376"/>
    <w:rsid w:val="00F56A70"/>
    <w:rsid w:val="00F624AB"/>
    <w:rsid w:val="00F8097A"/>
    <w:rsid w:val="00FC5D91"/>
    <w:rsid w:val="00FF0E17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B3E85F"/>
  <w15:docId w15:val="{8063B5FB-8878-49DF-82E6-D861AB7D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07A"/>
    <w:pPr>
      <w:keepNext/>
      <w:numPr>
        <w:numId w:val="8"/>
      </w:numPr>
      <w:spacing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C5407A"/>
    <w:pPr>
      <w:keepNext/>
      <w:numPr>
        <w:ilvl w:val="1"/>
        <w:numId w:val="8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Cs/>
      <w:sz w:val="20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rsid w:val="00C5407A"/>
    <w:pPr>
      <w:keepNext/>
      <w:numPr>
        <w:ilvl w:val="2"/>
        <w:numId w:val="8"/>
      </w:num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407A"/>
    <w:pPr>
      <w:keepNext/>
      <w:numPr>
        <w:ilvl w:val="3"/>
        <w:numId w:val="8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5407A"/>
    <w:pPr>
      <w:numPr>
        <w:ilvl w:val="4"/>
        <w:numId w:val="8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407A"/>
    <w:pPr>
      <w:numPr>
        <w:ilvl w:val="5"/>
        <w:numId w:val="8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5407A"/>
    <w:pPr>
      <w:numPr>
        <w:ilvl w:val="6"/>
        <w:numId w:val="8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5407A"/>
    <w:pPr>
      <w:numPr>
        <w:ilvl w:val="7"/>
        <w:numId w:val="8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5407A"/>
    <w:pPr>
      <w:numPr>
        <w:ilvl w:val="8"/>
        <w:numId w:val="8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autoRedefine/>
    <w:rsid w:val="00057F4D"/>
    <w:pPr>
      <w:numPr>
        <w:numId w:val="1"/>
      </w:numPr>
      <w:tabs>
        <w:tab w:val="clear" w:pos="216"/>
        <w:tab w:val="left" w:pos="504"/>
        <w:tab w:val="left" w:pos="4320"/>
        <w:tab w:val="left" w:pos="6480"/>
      </w:tabs>
      <w:spacing w:after="120" w:line="240" w:lineRule="auto"/>
      <w:ind w:left="504"/>
      <w:contextualSpacing/>
    </w:pPr>
    <w:rPr>
      <w:rFonts w:ascii="Arial" w:eastAsia="Times New Roman" w:hAnsi="Arial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057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F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2C7A"/>
  </w:style>
  <w:style w:type="paragraph" w:styleId="Footer">
    <w:name w:val="footer"/>
    <w:basedOn w:val="Normal"/>
    <w:link w:val="FooterChar"/>
    <w:uiPriority w:val="99"/>
    <w:unhideWhenUsed/>
    <w:rsid w:val="0064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C7A"/>
  </w:style>
  <w:style w:type="paragraph" w:styleId="ListParagraph">
    <w:name w:val="List Paragraph"/>
    <w:basedOn w:val="Normal"/>
    <w:uiPriority w:val="34"/>
    <w:qFormat/>
    <w:rsid w:val="00805A22"/>
    <w:pPr>
      <w:ind w:left="720"/>
      <w:contextualSpacing/>
    </w:pPr>
  </w:style>
  <w:style w:type="paragraph" w:styleId="NoSpacing">
    <w:name w:val="No Spacing"/>
    <w:uiPriority w:val="1"/>
    <w:qFormat/>
    <w:rsid w:val="003E490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5407A"/>
    <w:rPr>
      <w:rFonts w:ascii="Times New Roman" w:eastAsia="Times New Roman" w:hAnsi="Times New Roman" w:cs="Times New Roman"/>
      <w:b/>
      <w:bCs/>
      <w:kern w:val="32"/>
      <w:sz w:val="2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C5407A"/>
    <w:rPr>
      <w:rFonts w:ascii="Times New Roman" w:eastAsia="Times New Roman" w:hAnsi="Times New Roman" w:cs="Times New Roman"/>
      <w:b/>
      <w:bCs/>
      <w:iCs/>
      <w:sz w:val="20"/>
      <w:szCs w:val="20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C5407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C5407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C5407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C5407A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C5407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C5407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C5407A"/>
    <w:rPr>
      <w:rFonts w:ascii="Cambria" w:eastAsia="Times New Roman" w:hAnsi="Cambria" w:cs="Times New Roman"/>
      <w:lang w:val="x-none" w:eastAsia="x-none"/>
    </w:rPr>
  </w:style>
  <w:style w:type="paragraph" w:styleId="BodyText">
    <w:name w:val="Body Text"/>
    <w:basedOn w:val="Normal"/>
    <w:link w:val="BodyTextChar"/>
    <w:uiPriority w:val="99"/>
    <w:unhideWhenUsed/>
    <w:rsid w:val="00C5407A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C5407A"/>
    <w:rPr>
      <w:rFonts w:ascii="Calibri" w:eastAsia="Calibri" w:hAnsi="Calibri" w:cs="Times New Roman"/>
      <w:lang w:val="x-none" w:eastAsia="x-none"/>
    </w:rPr>
  </w:style>
  <w:style w:type="paragraph" w:customStyle="1" w:styleId="BodyText0">
    <w:name w:val="_Body Text"/>
    <w:basedOn w:val="Normal"/>
    <w:qFormat/>
    <w:rsid w:val="00C5407A"/>
    <w:pPr>
      <w:spacing w:after="240" w:line="260" w:lineRule="atLeast"/>
    </w:pPr>
    <w:rPr>
      <w:rFonts w:ascii="Arial" w:eastAsia="Arial" w:hAnsi="Arial" w:cs="Times New Roman"/>
      <w:color w:val="1C1C1C"/>
      <w:sz w:val="1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C05F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21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minitechservic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93C83-D733-4136-92C8-F7EEB7FB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Crawley</dc:creator>
  <cp:lastModifiedBy>Lawrence Hillman</cp:lastModifiedBy>
  <cp:revision>2</cp:revision>
  <cp:lastPrinted>2019-11-18T19:20:00Z</cp:lastPrinted>
  <dcterms:created xsi:type="dcterms:W3CDTF">2019-11-18T21:00:00Z</dcterms:created>
  <dcterms:modified xsi:type="dcterms:W3CDTF">2019-11-18T21:00:00Z</dcterms:modified>
</cp:coreProperties>
</file>